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eef846a663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66a6d02fc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Osino,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83f959f3748d3" /><Relationship Type="http://schemas.openxmlformats.org/officeDocument/2006/relationships/numbering" Target="/word/numbering.xml" Id="R080342641fa043bd" /><Relationship Type="http://schemas.openxmlformats.org/officeDocument/2006/relationships/settings" Target="/word/settings.xml" Id="R2f5669591efb4383" /><Relationship Type="http://schemas.openxmlformats.org/officeDocument/2006/relationships/image" Target="/word/media/b5bf21c4-7d93-42fd-a948-625cc6675597.png" Id="R0ca66a6d02fc4394" /></Relationships>
</file>