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8714cee50a46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9b6066cb8e4c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Osman,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1ebc3c6c024eef" /><Relationship Type="http://schemas.openxmlformats.org/officeDocument/2006/relationships/numbering" Target="/word/numbering.xml" Id="R771624f14d4440b2" /><Relationship Type="http://schemas.openxmlformats.org/officeDocument/2006/relationships/settings" Target="/word/settings.xml" Id="Re67e09ce64d944db" /><Relationship Type="http://schemas.openxmlformats.org/officeDocument/2006/relationships/image" Target="/word/media/d530ef7c-5727-4bef-bfed-53c6d6d53e0b.png" Id="R539b6066cb8e4cf0" /></Relationships>
</file>