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4cf232da7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185d7436e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Osprey,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e8df9d4ed45f7" /><Relationship Type="http://schemas.openxmlformats.org/officeDocument/2006/relationships/numbering" Target="/word/numbering.xml" Id="Rc43dce4125254b06" /><Relationship Type="http://schemas.openxmlformats.org/officeDocument/2006/relationships/settings" Target="/word/settings.xml" Id="Rdea234dc7b5e42be" /><Relationship Type="http://schemas.openxmlformats.org/officeDocument/2006/relationships/image" Target="/word/media/1f8000f1-58b0-4a9b-b17f-0cd77c810d10.png" Id="R381185d7436e446b" /></Relationships>
</file>