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c189d060d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a7f51ef9b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Oswald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647b4090c4bc2" /><Relationship Type="http://schemas.openxmlformats.org/officeDocument/2006/relationships/numbering" Target="/word/numbering.xml" Id="R9122cad98b3e4742" /><Relationship Type="http://schemas.openxmlformats.org/officeDocument/2006/relationships/settings" Target="/word/settings.xml" Id="Ra15a9ce5ddc04c76" /><Relationship Type="http://schemas.openxmlformats.org/officeDocument/2006/relationships/image" Target="/word/media/1b9f300f-d459-4c57-9571-c2c288d94b7c.png" Id="Re75a7f51ef9b4a93" /></Relationships>
</file>