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468cf23c8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ab08b5e64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Oswegatchie,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41708e9ba4644" /><Relationship Type="http://schemas.openxmlformats.org/officeDocument/2006/relationships/numbering" Target="/word/numbering.xml" Id="R9fbba409ddfb4a2d" /><Relationship Type="http://schemas.openxmlformats.org/officeDocument/2006/relationships/settings" Target="/word/settings.xml" Id="R6fcc513423b546b1" /><Relationship Type="http://schemas.openxmlformats.org/officeDocument/2006/relationships/image" Target="/word/media/cc2655c5-7a74-424f-bd9d-2cddf54a0c3a.png" Id="R0c6ab08b5e644e9a" /></Relationships>
</file>