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be44a51dc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5f5b03a40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fe44e32546e8" /><Relationship Type="http://schemas.openxmlformats.org/officeDocument/2006/relationships/numbering" Target="/word/numbering.xml" Id="R2b647a01fd0a480d" /><Relationship Type="http://schemas.openxmlformats.org/officeDocument/2006/relationships/settings" Target="/word/settings.xml" Id="R90620cd64fc644a2" /><Relationship Type="http://schemas.openxmlformats.org/officeDocument/2006/relationships/image" Target="/word/media/6c732658-6a50-4e8c-abdb-f051028ba9b0.png" Id="Raa95f5b03a4045a2" /></Relationships>
</file>