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16502b181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d3ef1ddd5d40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Othma,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cc2ea012846e4" /><Relationship Type="http://schemas.openxmlformats.org/officeDocument/2006/relationships/numbering" Target="/word/numbering.xml" Id="Rfa512c5da74f4184" /><Relationship Type="http://schemas.openxmlformats.org/officeDocument/2006/relationships/settings" Target="/word/settings.xml" Id="R41e5f370db8a4d43" /><Relationship Type="http://schemas.openxmlformats.org/officeDocument/2006/relationships/image" Target="/word/media/b19c0b4a-8412-4f85-9206-d2524b83264a.png" Id="R19d3ef1ddd5d406f" /></Relationships>
</file>