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bed5dfaf744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d99c2c75c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Otsego,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245d1be714e07" /><Relationship Type="http://schemas.openxmlformats.org/officeDocument/2006/relationships/numbering" Target="/word/numbering.xml" Id="R8fbf870dcfe041f4" /><Relationship Type="http://schemas.openxmlformats.org/officeDocument/2006/relationships/settings" Target="/word/settings.xml" Id="Ra631cd6d437344b5" /><Relationship Type="http://schemas.openxmlformats.org/officeDocument/2006/relationships/image" Target="/word/media/8d8c9010-eca4-4859-9634-84009db6e190.png" Id="R237d99c2c75c429e" /></Relationships>
</file>