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751063702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bfd104500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Otselic,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1d02344804ec2" /><Relationship Type="http://schemas.openxmlformats.org/officeDocument/2006/relationships/numbering" Target="/word/numbering.xml" Id="R03c11e7cb07f47c7" /><Relationship Type="http://schemas.openxmlformats.org/officeDocument/2006/relationships/settings" Target="/word/settings.xml" Id="Re1e090c592294303" /><Relationship Type="http://schemas.openxmlformats.org/officeDocument/2006/relationships/image" Target="/word/media/e75338de-b188-4ded-9cbd-17db3ba89aa8.png" Id="Rbbdbfd1045004ce2" /></Relationships>
</file>