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d2c2a04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190c622a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53fe78c444d65" /><Relationship Type="http://schemas.openxmlformats.org/officeDocument/2006/relationships/numbering" Target="/word/numbering.xml" Id="R28bcf9bb124e4bd1" /><Relationship Type="http://schemas.openxmlformats.org/officeDocument/2006/relationships/settings" Target="/word/settings.xml" Id="Ra7f7125516b140a6" /><Relationship Type="http://schemas.openxmlformats.org/officeDocument/2006/relationships/image" Target="/word/media/d8cf5e26-609e-4951-9f63-d412c36b9c4a.png" Id="R794190c622a240c2" /></Relationships>
</file>