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1e9422f63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4e2beb487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Ottoway,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e00e12a354dfd" /><Relationship Type="http://schemas.openxmlformats.org/officeDocument/2006/relationships/numbering" Target="/word/numbering.xml" Id="R19fde198acbc4c49" /><Relationship Type="http://schemas.openxmlformats.org/officeDocument/2006/relationships/settings" Target="/word/settings.xml" Id="R890ebf7781ba4c76" /><Relationship Type="http://schemas.openxmlformats.org/officeDocument/2006/relationships/image" Target="/word/media/17323ba1-2311-4abe-b4ce-b331c961ae31.png" Id="Rd224e2beb4874e93" /></Relationships>
</file>