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9e6640eed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f326eb706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Ouaquaga,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b43743eaa4496" /><Relationship Type="http://schemas.openxmlformats.org/officeDocument/2006/relationships/numbering" Target="/word/numbering.xml" Id="Recaa7af7c3c0498f" /><Relationship Type="http://schemas.openxmlformats.org/officeDocument/2006/relationships/settings" Target="/word/settings.xml" Id="Rdefcdaedec58412d" /><Relationship Type="http://schemas.openxmlformats.org/officeDocument/2006/relationships/image" Target="/word/media/a35f1cc6-2b7a-4519-9161-b3d9564c81d6.png" Id="R6e4f326eb7064063" /></Relationships>
</file>