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64b04931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40e510e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Outcrop,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59caab0a444c1" /><Relationship Type="http://schemas.openxmlformats.org/officeDocument/2006/relationships/numbering" Target="/word/numbering.xml" Id="R67f24c7f7a7a48ce" /><Relationship Type="http://schemas.openxmlformats.org/officeDocument/2006/relationships/settings" Target="/word/settings.xml" Id="R80eaff8b5eec413a" /><Relationship Type="http://schemas.openxmlformats.org/officeDocument/2006/relationships/image" Target="/word/media/0bfc6fb6-f07b-405f-b9e9-3f901a6b99d7.png" Id="R432a40e510e2468a" /></Relationships>
</file>