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cf3be7db4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7d2696bea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Overbrook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939e6e9f04b09" /><Relationship Type="http://schemas.openxmlformats.org/officeDocument/2006/relationships/numbering" Target="/word/numbering.xml" Id="Re82278e23f11434a" /><Relationship Type="http://schemas.openxmlformats.org/officeDocument/2006/relationships/settings" Target="/word/settings.xml" Id="Rc11327235bf547a1" /><Relationship Type="http://schemas.openxmlformats.org/officeDocument/2006/relationships/image" Target="/word/media/dee6f39e-f6bc-43da-adc8-c3d7a7576558.png" Id="Reeb7d2696bea402d" /></Relationships>
</file>