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97a2fd1f6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1bd37b2a4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Overlee Knolls,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d2f3e23ec4898" /><Relationship Type="http://schemas.openxmlformats.org/officeDocument/2006/relationships/numbering" Target="/word/numbering.xml" Id="R822a4bc773f046a1" /><Relationship Type="http://schemas.openxmlformats.org/officeDocument/2006/relationships/settings" Target="/word/settings.xml" Id="Red135be8cdc84b39" /><Relationship Type="http://schemas.openxmlformats.org/officeDocument/2006/relationships/image" Target="/word/media/ba8cd908-22a8-49e2-b45c-dd743dc5c2cf.png" Id="Rcdc1bd37b2a44963" /></Relationships>
</file>