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689498f19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301d79f33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Overview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eee03faa4470a" /><Relationship Type="http://schemas.openxmlformats.org/officeDocument/2006/relationships/numbering" Target="/word/numbering.xml" Id="Re4d135c4439d4f4a" /><Relationship Type="http://schemas.openxmlformats.org/officeDocument/2006/relationships/settings" Target="/word/settings.xml" Id="R2d07d337bbc747f3" /><Relationship Type="http://schemas.openxmlformats.org/officeDocument/2006/relationships/image" Target="/word/media/dc867434-7c66-4860-8a6a-1b48eb23df51.png" Id="Rb0a301d79f334c42" /></Relationships>
</file>