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8f1cfe275643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6e40b56e7c4e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Oviet,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133370d95e4741" /><Relationship Type="http://schemas.openxmlformats.org/officeDocument/2006/relationships/numbering" Target="/word/numbering.xml" Id="R9efca19211544471" /><Relationship Type="http://schemas.openxmlformats.org/officeDocument/2006/relationships/settings" Target="/word/settings.xml" Id="R26a980aed2cc403c" /><Relationship Type="http://schemas.openxmlformats.org/officeDocument/2006/relationships/image" Target="/word/media/39e32787-1a4a-489e-93c5-53f85a86d2e4.png" Id="R446e40b56e7c4e11" /></Relationships>
</file>