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a96132faf2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ce929855e40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Owassa,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a11e30a2f4171" /><Relationship Type="http://schemas.openxmlformats.org/officeDocument/2006/relationships/numbering" Target="/word/numbering.xml" Id="R11dd05e67ad44c1f" /><Relationship Type="http://schemas.openxmlformats.org/officeDocument/2006/relationships/settings" Target="/word/settings.xml" Id="R2c42c1143fdb462c" /><Relationship Type="http://schemas.openxmlformats.org/officeDocument/2006/relationships/image" Target="/word/media/a3c277bd-658d-4f26-acb9-585a92d5364c.png" Id="Reafce929855e409f" /></Relationships>
</file>