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41aad8b4c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55e198fe7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b8fb32d514380" /><Relationship Type="http://schemas.openxmlformats.org/officeDocument/2006/relationships/numbering" Target="/word/numbering.xml" Id="R70f2282576eb427e" /><Relationship Type="http://schemas.openxmlformats.org/officeDocument/2006/relationships/settings" Target="/word/settings.xml" Id="R2765be76c8af4822" /><Relationship Type="http://schemas.openxmlformats.org/officeDocument/2006/relationships/image" Target="/word/media/115ebe11-bdfc-4c49-a66c-3a5e56685542.png" Id="R96e55e198fe74a8a" /></Relationships>
</file>