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a128bb6cc4e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e56f08f52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b5c25e8b6b474d" /><Relationship Type="http://schemas.openxmlformats.org/officeDocument/2006/relationships/numbering" Target="/word/numbering.xml" Id="Reb83ead0d9884cac" /><Relationship Type="http://schemas.openxmlformats.org/officeDocument/2006/relationships/settings" Target="/word/settings.xml" Id="Rc6ba0438d1a441d0" /><Relationship Type="http://schemas.openxmlformats.org/officeDocument/2006/relationships/image" Target="/word/media/d46bf011-502b-4c81-b9ed-d0ecc8685a6c.png" Id="R74ce56f08f5248be" /></Relationships>
</file>