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31500576f14f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52aa3ef20841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Owensboro,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0dfe1c3e0743e1" /><Relationship Type="http://schemas.openxmlformats.org/officeDocument/2006/relationships/numbering" Target="/word/numbering.xml" Id="Re6797deb544949d4" /><Relationship Type="http://schemas.openxmlformats.org/officeDocument/2006/relationships/settings" Target="/word/settings.xml" Id="R9eb61c8d31804477" /><Relationship Type="http://schemas.openxmlformats.org/officeDocument/2006/relationships/image" Target="/word/media/6e134445-0e29-4991-8f5a-f6056b345ff4.png" Id="R4c52aa3ef20841e3" /></Relationships>
</file>