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33ad38e51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736f7577a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Owings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0e58fa18b4ac1" /><Relationship Type="http://schemas.openxmlformats.org/officeDocument/2006/relationships/numbering" Target="/word/numbering.xml" Id="Rcbddc1e3813b4c1a" /><Relationship Type="http://schemas.openxmlformats.org/officeDocument/2006/relationships/settings" Target="/word/settings.xml" Id="Rd370d93a1b004701" /><Relationship Type="http://schemas.openxmlformats.org/officeDocument/2006/relationships/image" Target="/word/media/a768c6a2-675f-41f7-8700-68b267d2d4a3.png" Id="R077736f7577a41e2" /></Relationships>
</file>