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cb5b6e384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03224a6ae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1d3e7e6c94dd2" /><Relationship Type="http://schemas.openxmlformats.org/officeDocument/2006/relationships/numbering" Target="/word/numbering.xml" Id="R7496baf90f614465" /><Relationship Type="http://schemas.openxmlformats.org/officeDocument/2006/relationships/settings" Target="/word/settings.xml" Id="Rc0356b6e36154e84" /><Relationship Type="http://schemas.openxmlformats.org/officeDocument/2006/relationships/image" Target="/word/media/584ab90f-d674-42fc-b54a-a29c436fe3dd.png" Id="R10b03224a6ae4bb4" /></Relationships>
</file>