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cd74d29f6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bb09b7b8d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Oxanna,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11d1e07024aa2" /><Relationship Type="http://schemas.openxmlformats.org/officeDocument/2006/relationships/numbering" Target="/word/numbering.xml" Id="R75e37cbe509e4027" /><Relationship Type="http://schemas.openxmlformats.org/officeDocument/2006/relationships/settings" Target="/word/settings.xml" Id="Ra841304fa3a441fb" /><Relationship Type="http://schemas.openxmlformats.org/officeDocument/2006/relationships/image" Target="/word/media/aa4b373c-f444-49ef-b478-55d20fbbaa13.png" Id="R14abb09b7b8d4a22" /></Relationships>
</file>