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be841b1dad4d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cde928eaad45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Oxford,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c90027be0341c3" /><Relationship Type="http://schemas.openxmlformats.org/officeDocument/2006/relationships/numbering" Target="/word/numbering.xml" Id="Rc8695b3f347c4647" /><Relationship Type="http://schemas.openxmlformats.org/officeDocument/2006/relationships/settings" Target="/word/settings.xml" Id="R81a49f30cf82475d" /><Relationship Type="http://schemas.openxmlformats.org/officeDocument/2006/relationships/image" Target="/word/media/68e148b8-cc18-4ff4-915e-c8d60bbe1c69.png" Id="Reacde928eaad4500" /></Relationships>
</file>