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05aeb4053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34fb1a9b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Oxford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5b66097f624a80" /><Relationship Type="http://schemas.openxmlformats.org/officeDocument/2006/relationships/numbering" Target="/word/numbering.xml" Id="R941100479e144751" /><Relationship Type="http://schemas.openxmlformats.org/officeDocument/2006/relationships/settings" Target="/word/settings.xml" Id="R189f94f65d2e4a75" /><Relationship Type="http://schemas.openxmlformats.org/officeDocument/2006/relationships/image" Target="/word/media/1da9e670-ac2b-406a-be39-422f1fa9d8c0.png" Id="R07034fb1a9b44932" /></Relationships>
</file>