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03f8e9c6b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30ea78f1f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Oxnard,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17c66efa44490" /><Relationship Type="http://schemas.openxmlformats.org/officeDocument/2006/relationships/numbering" Target="/word/numbering.xml" Id="R3745e0dce7e4459e" /><Relationship Type="http://schemas.openxmlformats.org/officeDocument/2006/relationships/settings" Target="/word/settings.xml" Id="Rca901efbcbeb4d34" /><Relationship Type="http://schemas.openxmlformats.org/officeDocument/2006/relationships/image" Target="/word/media/e2d33d04-406c-447c-8cd6-41caf199ce3b.png" Id="R24530ea78f1f4894" /></Relationships>
</file>