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853f8a50b743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8bc2db2354a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Oyens,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a4a09b34fd4d67" /><Relationship Type="http://schemas.openxmlformats.org/officeDocument/2006/relationships/numbering" Target="/word/numbering.xml" Id="R7ea1cb67edb445a5" /><Relationship Type="http://schemas.openxmlformats.org/officeDocument/2006/relationships/settings" Target="/word/settings.xml" Id="Rfd02a9ab838e4fd9" /><Relationship Type="http://schemas.openxmlformats.org/officeDocument/2006/relationships/image" Target="/word/media/0dc1b4e9-3b93-42e5-949e-d4113ab142e1.png" Id="R01c8bc2db2354a70" /></Relationships>
</file>