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eeaa3eeec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d5d6a85e8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Oysterville,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40f935052406c" /><Relationship Type="http://schemas.openxmlformats.org/officeDocument/2006/relationships/numbering" Target="/word/numbering.xml" Id="R6e60f3be1f41456f" /><Relationship Type="http://schemas.openxmlformats.org/officeDocument/2006/relationships/settings" Target="/word/settings.xml" Id="Rcc0c48cebe184c45" /><Relationship Type="http://schemas.openxmlformats.org/officeDocument/2006/relationships/image" Target="/word/media/080ad4ea-844d-4dcd-abe1-7b3933d28a92.png" Id="R888d5d6a85e8440a" /></Relationships>
</file>