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6e98eade8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0f4b4dc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0291afec4f75" /><Relationship Type="http://schemas.openxmlformats.org/officeDocument/2006/relationships/numbering" Target="/word/numbering.xml" Id="Rf3e76720accb4471" /><Relationship Type="http://schemas.openxmlformats.org/officeDocument/2006/relationships/settings" Target="/word/settings.xml" Id="Rebf8e1d19d7a405e" /><Relationship Type="http://schemas.openxmlformats.org/officeDocument/2006/relationships/image" Target="/word/media/3b45d4c6-7021-4728-893e-ca51f3ef9af6.png" Id="R7e3e0f4b4dce4275" /></Relationships>
</file>