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f62ce7d97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522ec8b84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7806aaff84f8a" /><Relationship Type="http://schemas.openxmlformats.org/officeDocument/2006/relationships/numbering" Target="/word/numbering.xml" Id="R4b66941f95dc4df6" /><Relationship Type="http://schemas.openxmlformats.org/officeDocument/2006/relationships/settings" Target="/word/settings.xml" Id="R3a18d94a464443ec" /><Relationship Type="http://schemas.openxmlformats.org/officeDocument/2006/relationships/image" Target="/word/media/3f945aa9-c778-4743-9c9c-d0a0da6ee3a3.png" Id="R277522ec8b844d7a" /></Relationships>
</file>