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d2ce1f505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696cbaa4e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Pagosa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3d9b8759441e8" /><Relationship Type="http://schemas.openxmlformats.org/officeDocument/2006/relationships/numbering" Target="/word/numbering.xml" Id="Rc3ead7a4b3b64bf7" /><Relationship Type="http://schemas.openxmlformats.org/officeDocument/2006/relationships/settings" Target="/word/settings.xml" Id="Rdc29b8d169944cd9" /><Relationship Type="http://schemas.openxmlformats.org/officeDocument/2006/relationships/image" Target="/word/media/f47d61b1-9345-4001-951b-2d63352d7673.png" Id="R08f696cbaa4e46a3" /></Relationships>
</file>