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36f825e0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b0a7a31f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9a03e5c494af1" /><Relationship Type="http://schemas.openxmlformats.org/officeDocument/2006/relationships/numbering" Target="/word/numbering.xml" Id="R0acd5ba5b4284300" /><Relationship Type="http://schemas.openxmlformats.org/officeDocument/2006/relationships/settings" Target="/word/settings.xml" Id="R48fcd5cc0e0e4fc6" /><Relationship Type="http://schemas.openxmlformats.org/officeDocument/2006/relationships/image" Target="/word/media/c64d0a10-c7b4-4d34-904e-df5589a2da4a.png" Id="R090b0a7a31f54a24" /></Relationships>
</file>