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f3f586c3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dafdff80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2e2c5c434956" /><Relationship Type="http://schemas.openxmlformats.org/officeDocument/2006/relationships/numbering" Target="/word/numbering.xml" Id="R66c8097194694e98" /><Relationship Type="http://schemas.openxmlformats.org/officeDocument/2006/relationships/settings" Target="/word/settings.xml" Id="Rf16cd63fde7f4acf" /><Relationship Type="http://schemas.openxmlformats.org/officeDocument/2006/relationships/image" Target="/word/media/9973236e-b52c-44d6-ab0a-bf53eeaf66db.png" Id="Rf19edafdff80411b" /></Relationships>
</file>