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2bec038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64f47d9a0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Paintlick,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a0a2d63724690" /><Relationship Type="http://schemas.openxmlformats.org/officeDocument/2006/relationships/numbering" Target="/word/numbering.xml" Id="R0204fe15e1264826" /><Relationship Type="http://schemas.openxmlformats.org/officeDocument/2006/relationships/settings" Target="/word/settings.xml" Id="R542f1db850c64d07" /><Relationship Type="http://schemas.openxmlformats.org/officeDocument/2006/relationships/image" Target="/word/media/fde45e01-ecac-4054-bce3-1f2267e99d82.png" Id="R2f164f47d9a04b72" /></Relationships>
</file>