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52331be95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5f1c4dfeb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d8f81d15b471c" /><Relationship Type="http://schemas.openxmlformats.org/officeDocument/2006/relationships/numbering" Target="/word/numbering.xml" Id="R9b684a36e9b9474c" /><Relationship Type="http://schemas.openxmlformats.org/officeDocument/2006/relationships/settings" Target="/word/settings.xml" Id="Rf4ddc497af154fa3" /><Relationship Type="http://schemas.openxmlformats.org/officeDocument/2006/relationships/image" Target="/word/media/dba6dd3a-ab00-4ee0-ae9f-705a3287727c.png" Id="R9985f1c4dfeb414a" /></Relationships>
</file>