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cdcf10b9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ccd25ad52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Downs,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154c0d6274460" /><Relationship Type="http://schemas.openxmlformats.org/officeDocument/2006/relationships/numbering" Target="/word/numbering.xml" Id="R5bb321a46a9b4022" /><Relationship Type="http://schemas.openxmlformats.org/officeDocument/2006/relationships/settings" Target="/word/settings.xml" Id="R9350495707b9469c" /><Relationship Type="http://schemas.openxmlformats.org/officeDocument/2006/relationships/image" Target="/word/media/c614e1fb-11ad-40fe-9b5b-c086bc503ab2.png" Id="Reb5ccd25ad524951" /></Relationships>
</file>