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b836aaef9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7e6e5b1d8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Palmetto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7d38cc2a64000" /><Relationship Type="http://schemas.openxmlformats.org/officeDocument/2006/relationships/numbering" Target="/word/numbering.xml" Id="Ra3ab992ed49b44ab" /><Relationship Type="http://schemas.openxmlformats.org/officeDocument/2006/relationships/settings" Target="/word/settings.xml" Id="R3abd9200c2cc4920" /><Relationship Type="http://schemas.openxmlformats.org/officeDocument/2006/relationships/image" Target="/word/media/72d352fe-ef92-4551-96b2-cb8e16767267.png" Id="Rb5a7e6e5b1d846fc" /></Relationships>
</file>