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aae6b1f2c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d00c73e76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Palmyra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5fd660e564cc7" /><Relationship Type="http://schemas.openxmlformats.org/officeDocument/2006/relationships/numbering" Target="/word/numbering.xml" Id="R61a8ca0052c841db" /><Relationship Type="http://schemas.openxmlformats.org/officeDocument/2006/relationships/settings" Target="/word/settings.xml" Id="Rfd1521cb41984f86" /><Relationship Type="http://schemas.openxmlformats.org/officeDocument/2006/relationships/image" Target="/word/media/6dbc904a-b258-4ea1-aae7-bb63069f120f.png" Id="R349d00c73e764ca2" /></Relationships>
</file>