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f2fa9358d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2a7e9b6e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Palomar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552ac1bb740ba" /><Relationship Type="http://schemas.openxmlformats.org/officeDocument/2006/relationships/numbering" Target="/word/numbering.xml" Id="Ra6096a58504f46c7" /><Relationship Type="http://schemas.openxmlformats.org/officeDocument/2006/relationships/settings" Target="/word/settings.xml" Id="Rabb762eb1cc345f9" /><Relationship Type="http://schemas.openxmlformats.org/officeDocument/2006/relationships/image" Target="/word/media/e08b79d6-30e6-4d81-9cf5-982226bb2737.png" Id="Rd0c32a7e9b6e4f83" /></Relationships>
</file>