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d6b21b379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4c78f2b7a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Panchoville,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a24e294d64446" /><Relationship Type="http://schemas.openxmlformats.org/officeDocument/2006/relationships/numbering" Target="/word/numbering.xml" Id="R321d6823f0704fcc" /><Relationship Type="http://schemas.openxmlformats.org/officeDocument/2006/relationships/settings" Target="/word/settings.xml" Id="Recc19048a5e240b1" /><Relationship Type="http://schemas.openxmlformats.org/officeDocument/2006/relationships/image" Target="/word/media/cbd9ebf6-3739-42d0-b7e5-ac4fcceafe8a.png" Id="Rd064c78f2b7a4ee4" /></Relationships>
</file>