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00d7f1605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c6c6adc9f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Pannell,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2c5c8d6c94277" /><Relationship Type="http://schemas.openxmlformats.org/officeDocument/2006/relationships/numbering" Target="/word/numbering.xml" Id="R9912ceb9e3d045ec" /><Relationship Type="http://schemas.openxmlformats.org/officeDocument/2006/relationships/settings" Target="/word/settings.xml" Id="R870522d29cc44bec" /><Relationship Type="http://schemas.openxmlformats.org/officeDocument/2006/relationships/image" Target="/word/media/78b5a9db-3e70-4743-8edb-7995b8fef9c6.png" Id="R41ac6c6adc9f4853" /></Relationships>
</file>