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031cfbea9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2f79fcda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Panola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869f30104ea4" /><Relationship Type="http://schemas.openxmlformats.org/officeDocument/2006/relationships/numbering" Target="/word/numbering.xml" Id="Ra3a502ff889c4303" /><Relationship Type="http://schemas.openxmlformats.org/officeDocument/2006/relationships/settings" Target="/word/settings.xml" Id="R895f98cf5f4c4e67" /><Relationship Type="http://schemas.openxmlformats.org/officeDocument/2006/relationships/image" Target="/word/media/7a880df0-37b7-405f-a0af-63ae5dd7e4fe.png" Id="Rcf32f79fcdad4574" /></Relationships>
</file>