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252b2b8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5436982a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3beb7813845d8" /><Relationship Type="http://schemas.openxmlformats.org/officeDocument/2006/relationships/numbering" Target="/word/numbering.xml" Id="R5222189adee3404a" /><Relationship Type="http://schemas.openxmlformats.org/officeDocument/2006/relationships/settings" Target="/word/settings.xml" Id="Rad5405a75b394454" /><Relationship Type="http://schemas.openxmlformats.org/officeDocument/2006/relationships/image" Target="/word/media/48a62ff6-e0c0-4f7a-a3e3-428a92af17ed.png" Id="R1c35436982af4fb0" /></Relationships>
</file>