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5377c74d1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6674d3ffb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7452014a14173" /><Relationship Type="http://schemas.openxmlformats.org/officeDocument/2006/relationships/numbering" Target="/word/numbering.xml" Id="Rf5f7cc90a922462a" /><Relationship Type="http://schemas.openxmlformats.org/officeDocument/2006/relationships/settings" Target="/word/settings.xml" Id="R248921a184bf45b7" /><Relationship Type="http://schemas.openxmlformats.org/officeDocument/2006/relationships/image" Target="/word/media/1d515a2e-c9f3-484b-bf26-0dd0ec2ae2f7.png" Id="R9106674d3ffb49c7" /></Relationships>
</file>