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7d15fb461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a3fc86e2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Paonia,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39e86e3f9451d" /><Relationship Type="http://schemas.openxmlformats.org/officeDocument/2006/relationships/numbering" Target="/word/numbering.xml" Id="R3c6172103b3f44cd" /><Relationship Type="http://schemas.openxmlformats.org/officeDocument/2006/relationships/settings" Target="/word/settings.xml" Id="Rf69bcaf8932d42d3" /><Relationship Type="http://schemas.openxmlformats.org/officeDocument/2006/relationships/image" Target="/word/media/5d0b0244-30b3-421b-a633-4df6952f950c.png" Id="Rb45a3fc86e2b4908" /></Relationships>
</file>