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bed48b82046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5730f74f643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Papineau,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5098570cc4a77" /><Relationship Type="http://schemas.openxmlformats.org/officeDocument/2006/relationships/numbering" Target="/word/numbering.xml" Id="R40912a743c044f8b" /><Relationship Type="http://schemas.openxmlformats.org/officeDocument/2006/relationships/settings" Target="/word/settings.xml" Id="Rc025ed21f8fa4e4f" /><Relationship Type="http://schemas.openxmlformats.org/officeDocument/2006/relationships/image" Target="/word/media/a713de01-b456-4f8b-ab90-f463e12f293d.png" Id="Re735730f74f643c4" /></Relationships>
</file>