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3c6fe3cad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d856b1cec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Paquita,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04b8fc46847b0" /><Relationship Type="http://schemas.openxmlformats.org/officeDocument/2006/relationships/numbering" Target="/word/numbering.xml" Id="R8f413891ff49468d" /><Relationship Type="http://schemas.openxmlformats.org/officeDocument/2006/relationships/settings" Target="/word/settings.xml" Id="R4e2e4e66dfbd454d" /><Relationship Type="http://schemas.openxmlformats.org/officeDocument/2006/relationships/image" Target="/word/media/976ec8ab-2913-4523-834d-df4884745832.png" Id="R1e8d856b1cec4de4" /></Relationships>
</file>