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cebc032e0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ccdcd881c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 Four,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64fc4015541aa" /><Relationship Type="http://schemas.openxmlformats.org/officeDocument/2006/relationships/numbering" Target="/word/numbering.xml" Id="Rfc9359fe103f4379" /><Relationship Type="http://schemas.openxmlformats.org/officeDocument/2006/relationships/settings" Target="/word/settings.xml" Id="R9ab3858259084c89" /><Relationship Type="http://schemas.openxmlformats.org/officeDocument/2006/relationships/image" Target="/word/media/a7656372-da88-4dac-9faa-86f6d45c5348.png" Id="R939ccdcd881c423b" /></Relationships>
</file>