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0e101b278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8b0e095f7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Paradis,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d264b98174445" /><Relationship Type="http://schemas.openxmlformats.org/officeDocument/2006/relationships/numbering" Target="/word/numbering.xml" Id="R8c297673bbb44db0" /><Relationship Type="http://schemas.openxmlformats.org/officeDocument/2006/relationships/settings" Target="/word/settings.xml" Id="R07e5e921ce5b4c49" /><Relationship Type="http://schemas.openxmlformats.org/officeDocument/2006/relationships/image" Target="/word/media/31befb87-030c-4b92-a716-cec9e020bed3.png" Id="R56f8b0e095f74bd3" /></Relationships>
</file>